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88C860" w14:textId="77777777" w:rsidR="001C1508" w:rsidRPr="00A67221" w:rsidRDefault="001C1508" w:rsidP="00A370EC">
      <w:pPr>
        <w:spacing w:line="240" w:lineRule="auto"/>
        <w:rPr>
          <w:sz w:val="24"/>
          <w:szCs w:val="24"/>
        </w:rPr>
      </w:pPr>
      <w:r w:rsidRPr="00A67221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CA71C47" wp14:editId="31F4C6B5">
            <wp:simplePos x="0" y="0"/>
            <wp:positionH relativeFrom="column">
              <wp:posOffset>5695950</wp:posOffset>
            </wp:positionH>
            <wp:positionV relativeFrom="paragraph">
              <wp:posOffset>181610</wp:posOffset>
            </wp:positionV>
            <wp:extent cx="1390650" cy="863600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BE371" w14:textId="77777777" w:rsidR="001C1508" w:rsidRPr="00A67221" w:rsidRDefault="001C1508" w:rsidP="00A370EC">
      <w:pPr>
        <w:spacing w:line="240" w:lineRule="auto"/>
        <w:rPr>
          <w:sz w:val="24"/>
          <w:szCs w:val="24"/>
        </w:rPr>
      </w:pPr>
    </w:p>
    <w:p w14:paraId="35D1345A" w14:textId="77777777" w:rsidR="00A97919" w:rsidRDefault="00BA74AE" w:rsidP="00BA74AE">
      <w:pPr>
        <w:spacing w:line="240" w:lineRule="auto"/>
        <w:rPr>
          <w:b/>
          <w:sz w:val="36"/>
          <w:szCs w:val="36"/>
        </w:rPr>
      </w:pPr>
      <w:r w:rsidRPr="00BA74AE">
        <w:t>https://onthemap.ces.census.gov/</w:t>
      </w:r>
      <w:r w:rsidR="00A97919" w:rsidRPr="00A67221">
        <w:rPr>
          <w:b/>
          <w:sz w:val="36"/>
          <w:szCs w:val="36"/>
        </w:rPr>
        <w:t xml:space="preserve"> </w:t>
      </w:r>
    </w:p>
    <w:p w14:paraId="35D2336B" w14:textId="77777777" w:rsidR="00BA74AE" w:rsidRDefault="00BA74AE" w:rsidP="001C1508">
      <w:pPr>
        <w:spacing w:line="240" w:lineRule="auto"/>
        <w:jc w:val="center"/>
        <w:rPr>
          <w:b/>
          <w:sz w:val="36"/>
          <w:szCs w:val="36"/>
        </w:rPr>
      </w:pPr>
    </w:p>
    <w:p w14:paraId="5C0B57BA" w14:textId="77777777" w:rsidR="00A67221" w:rsidRPr="00A97919" w:rsidRDefault="001C1508" w:rsidP="001C1508">
      <w:pPr>
        <w:spacing w:line="240" w:lineRule="auto"/>
        <w:jc w:val="center"/>
        <w:rPr>
          <w:b/>
          <w:sz w:val="36"/>
          <w:szCs w:val="36"/>
        </w:rPr>
      </w:pPr>
      <w:bookmarkStart w:id="0" w:name="_GoBack"/>
      <w:bookmarkEnd w:id="0"/>
      <w:r w:rsidRPr="00A67221">
        <w:rPr>
          <w:b/>
          <w:sz w:val="36"/>
          <w:szCs w:val="36"/>
        </w:rPr>
        <w:t>“</w:t>
      </w:r>
      <w:r w:rsidR="00306278" w:rsidRPr="00A67221">
        <w:rPr>
          <w:b/>
          <w:sz w:val="36"/>
          <w:szCs w:val="36"/>
        </w:rPr>
        <w:t>On the Map</w:t>
      </w:r>
      <w:r w:rsidR="00F85EAA">
        <w:rPr>
          <w:b/>
          <w:sz w:val="36"/>
          <w:szCs w:val="36"/>
        </w:rPr>
        <w:t>” to d</w:t>
      </w:r>
      <w:r w:rsidRPr="00A67221">
        <w:rPr>
          <w:b/>
          <w:sz w:val="36"/>
          <w:szCs w:val="36"/>
        </w:rPr>
        <w:t xml:space="preserve">etermine </w:t>
      </w:r>
      <w:r w:rsidR="00F85EAA">
        <w:rPr>
          <w:b/>
          <w:sz w:val="36"/>
          <w:szCs w:val="36"/>
        </w:rPr>
        <w:t>“</w:t>
      </w:r>
      <w:r w:rsidRPr="00A67221">
        <w:rPr>
          <w:b/>
          <w:sz w:val="36"/>
          <w:szCs w:val="36"/>
        </w:rPr>
        <w:t>Who Works Downtown</w:t>
      </w:r>
      <w:r w:rsidR="00F85EAA">
        <w:rPr>
          <w:b/>
          <w:sz w:val="36"/>
          <w:szCs w:val="36"/>
        </w:rPr>
        <w:t>”</w:t>
      </w:r>
    </w:p>
    <w:p w14:paraId="3A315BD4" w14:textId="77777777" w:rsidR="00306278" w:rsidRPr="00A67221" w:rsidRDefault="00BB083B" w:rsidP="00A370EC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67221">
        <w:rPr>
          <w:sz w:val="24"/>
          <w:szCs w:val="24"/>
        </w:rPr>
        <w:t xml:space="preserve">Go to: </w:t>
      </w:r>
      <w:hyperlink r:id="rId7" w:history="1">
        <w:r w:rsidR="00BA74AE" w:rsidRPr="00BA74AE">
          <w:rPr>
            <w:rStyle w:val="Hyperlink"/>
            <w:sz w:val="24"/>
            <w:szCs w:val="24"/>
          </w:rPr>
          <w:t>https://onthemap.ces.census.gov/</w:t>
        </w:r>
      </w:hyperlink>
    </w:p>
    <w:p w14:paraId="129CA504" w14:textId="77777777" w:rsidR="006D6CBF" w:rsidRPr="00A67221" w:rsidRDefault="006D6CBF" w:rsidP="00351DC3">
      <w:pPr>
        <w:pStyle w:val="ListParagraph"/>
        <w:spacing w:line="240" w:lineRule="auto"/>
        <w:rPr>
          <w:sz w:val="24"/>
          <w:szCs w:val="24"/>
        </w:rPr>
      </w:pPr>
    </w:p>
    <w:p w14:paraId="1E734B7E" w14:textId="77777777" w:rsidR="00351DC3" w:rsidRPr="00A67221" w:rsidRDefault="006D6CBF" w:rsidP="00A67221">
      <w:pPr>
        <w:pStyle w:val="ListParagraph"/>
        <w:spacing w:line="240" w:lineRule="auto"/>
        <w:jc w:val="center"/>
        <w:rPr>
          <w:sz w:val="24"/>
          <w:szCs w:val="24"/>
        </w:rPr>
      </w:pPr>
      <w:r w:rsidRPr="00A67221">
        <w:rPr>
          <w:noProof/>
          <w:sz w:val="24"/>
          <w:szCs w:val="24"/>
        </w:rPr>
        <w:drawing>
          <wp:inline distT="0" distB="0" distL="0" distR="0" wp14:anchorId="1677CB6C" wp14:editId="0CC3B485">
            <wp:extent cx="6290136" cy="3952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83" t="14022" r="4326" b="12460"/>
                    <a:stretch/>
                  </pic:blipFill>
                  <pic:spPr bwMode="auto">
                    <a:xfrm>
                      <a:off x="0" y="0"/>
                      <a:ext cx="6295275" cy="3956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3EDBA" w14:textId="77777777" w:rsidR="006D6CBF" w:rsidRPr="00A67221" w:rsidRDefault="006D6CBF" w:rsidP="00351DC3">
      <w:pPr>
        <w:pStyle w:val="ListParagraph"/>
        <w:spacing w:line="240" w:lineRule="auto"/>
        <w:rPr>
          <w:sz w:val="24"/>
          <w:szCs w:val="24"/>
        </w:rPr>
      </w:pPr>
    </w:p>
    <w:p w14:paraId="2563C0F4" w14:textId="77777777" w:rsidR="00BB083B" w:rsidRPr="00A67221" w:rsidRDefault="006D6CBF" w:rsidP="00A370EC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67221">
        <w:rPr>
          <w:sz w:val="24"/>
          <w:szCs w:val="24"/>
        </w:rPr>
        <w:t>Using the map, zoom into your community and its downtown.</w:t>
      </w:r>
    </w:p>
    <w:p w14:paraId="7EEE15F2" w14:textId="77777777" w:rsidR="006D6CBF" w:rsidRPr="00A67221" w:rsidRDefault="006D6CBF" w:rsidP="006D6CBF">
      <w:pPr>
        <w:pStyle w:val="ListParagraph"/>
        <w:spacing w:line="240" w:lineRule="auto"/>
        <w:rPr>
          <w:sz w:val="24"/>
          <w:szCs w:val="24"/>
        </w:rPr>
      </w:pPr>
    </w:p>
    <w:p w14:paraId="0ECCE5CB" w14:textId="77777777" w:rsidR="006D6CBF" w:rsidRPr="00A67221" w:rsidRDefault="006D6CBF" w:rsidP="00A370EC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67221">
        <w:rPr>
          <w:sz w:val="24"/>
          <w:szCs w:val="24"/>
        </w:rPr>
        <w:t>Click the “Selection” tab.</w:t>
      </w:r>
    </w:p>
    <w:p w14:paraId="65986068" w14:textId="77777777" w:rsidR="00351DC3" w:rsidRPr="00A67221" w:rsidRDefault="00351DC3" w:rsidP="00351DC3">
      <w:pPr>
        <w:pStyle w:val="ListParagraph"/>
        <w:spacing w:line="240" w:lineRule="auto"/>
        <w:rPr>
          <w:sz w:val="24"/>
          <w:szCs w:val="24"/>
        </w:rPr>
      </w:pPr>
    </w:p>
    <w:p w14:paraId="21B75072" w14:textId="77777777" w:rsidR="00A370EC" w:rsidRPr="00A67221" w:rsidRDefault="00A370EC" w:rsidP="00A370EC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67221">
        <w:rPr>
          <w:sz w:val="24"/>
          <w:szCs w:val="24"/>
        </w:rPr>
        <w:t>In the sidebar click “draw polygon (freehand)”</w:t>
      </w:r>
    </w:p>
    <w:p w14:paraId="1095F704" w14:textId="77777777" w:rsidR="00351DC3" w:rsidRPr="00A67221" w:rsidRDefault="00351DC3" w:rsidP="00351DC3">
      <w:pPr>
        <w:pStyle w:val="ListParagraph"/>
        <w:spacing w:line="240" w:lineRule="auto"/>
        <w:rPr>
          <w:sz w:val="24"/>
          <w:szCs w:val="24"/>
        </w:rPr>
      </w:pPr>
    </w:p>
    <w:p w14:paraId="64320082" w14:textId="77777777" w:rsidR="00A370EC" w:rsidRPr="00A67221" w:rsidRDefault="00A67221" w:rsidP="00A370EC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The cursor will be a small</w:t>
      </w:r>
      <w:r w:rsidR="00A370EC" w:rsidRPr="00A67221">
        <w:rPr>
          <w:sz w:val="24"/>
          <w:szCs w:val="24"/>
        </w:rPr>
        <w:t xml:space="preserve"> circle instead of the normal arrow. Place the circle on the map of where you want one of the vertices of your </w:t>
      </w:r>
      <w:r w:rsidR="006D6CBF" w:rsidRPr="00A67221">
        <w:rPr>
          <w:sz w:val="24"/>
          <w:szCs w:val="24"/>
        </w:rPr>
        <w:t xml:space="preserve">“downtown </w:t>
      </w:r>
      <w:r w:rsidR="00A370EC" w:rsidRPr="00A67221">
        <w:rPr>
          <w:sz w:val="24"/>
          <w:szCs w:val="24"/>
        </w:rPr>
        <w:t>polygon</w:t>
      </w:r>
      <w:r w:rsidR="006D6CBF" w:rsidRPr="00A67221">
        <w:rPr>
          <w:sz w:val="24"/>
          <w:szCs w:val="24"/>
        </w:rPr>
        <w:t>”</w:t>
      </w:r>
      <w:r w:rsidR="00A370EC" w:rsidRPr="00A67221">
        <w:rPr>
          <w:sz w:val="24"/>
          <w:szCs w:val="24"/>
        </w:rPr>
        <w:t xml:space="preserve"> to be. Then continue to click on the map</w:t>
      </w:r>
      <w:r w:rsidR="00264EB0" w:rsidRPr="00A67221">
        <w:rPr>
          <w:sz w:val="24"/>
          <w:szCs w:val="24"/>
        </w:rPr>
        <w:t xml:space="preserve"> until you have your desired polygon outline</w:t>
      </w:r>
      <w:r w:rsidR="00A370EC" w:rsidRPr="00A67221">
        <w:rPr>
          <w:sz w:val="24"/>
          <w:szCs w:val="24"/>
        </w:rPr>
        <w:t>.</w:t>
      </w:r>
      <w:r w:rsidR="00264EB0" w:rsidRPr="00A67221">
        <w:rPr>
          <w:sz w:val="24"/>
          <w:szCs w:val="24"/>
        </w:rPr>
        <w:t xml:space="preserve"> When you are finished double click on the last point to end the freehand mode.</w:t>
      </w:r>
    </w:p>
    <w:p w14:paraId="6D4A73EF" w14:textId="77777777" w:rsidR="00351DC3" w:rsidRPr="00A67221" w:rsidRDefault="00351DC3" w:rsidP="00351DC3">
      <w:pPr>
        <w:pStyle w:val="ListParagraph"/>
        <w:spacing w:line="240" w:lineRule="auto"/>
        <w:rPr>
          <w:sz w:val="24"/>
          <w:szCs w:val="24"/>
        </w:rPr>
      </w:pPr>
    </w:p>
    <w:p w14:paraId="5C4E8990" w14:textId="77777777" w:rsidR="00264EB0" w:rsidRDefault="00264EB0" w:rsidP="00A370EC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proofErr w:type="gramStart"/>
      <w:r w:rsidRPr="00A67221">
        <w:rPr>
          <w:sz w:val="24"/>
          <w:szCs w:val="24"/>
        </w:rPr>
        <w:t>Click confirm</w:t>
      </w:r>
      <w:proofErr w:type="gramEnd"/>
      <w:r w:rsidRPr="00A67221">
        <w:rPr>
          <w:sz w:val="24"/>
          <w:szCs w:val="24"/>
        </w:rPr>
        <w:t xml:space="preserve"> selection at the top of the page.</w:t>
      </w:r>
    </w:p>
    <w:p w14:paraId="4C004F53" w14:textId="77777777" w:rsidR="00A67221" w:rsidRPr="00A67221" w:rsidRDefault="00A67221" w:rsidP="00A67221">
      <w:pPr>
        <w:pStyle w:val="ListParagraph"/>
        <w:rPr>
          <w:sz w:val="24"/>
          <w:szCs w:val="24"/>
        </w:rPr>
      </w:pPr>
    </w:p>
    <w:p w14:paraId="42F00037" w14:textId="77777777" w:rsidR="00A67221" w:rsidRPr="00A67221" w:rsidRDefault="00A67221" w:rsidP="00A67221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This will lead to a </w:t>
      </w:r>
      <w:r w:rsidR="00C42966">
        <w:rPr>
          <w:sz w:val="24"/>
          <w:szCs w:val="24"/>
        </w:rPr>
        <w:t>“</w:t>
      </w:r>
      <w:r w:rsidRPr="00A67221">
        <w:rPr>
          <w:sz w:val="24"/>
          <w:szCs w:val="24"/>
        </w:rPr>
        <w:t>Selection Area" popup box:</w:t>
      </w:r>
    </w:p>
    <w:p w14:paraId="0C450863" w14:textId="77777777" w:rsidR="00A67221" w:rsidRPr="00A67221" w:rsidRDefault="00A67221" w:rsidP="00A67221">
      <w:pPr>
        <w:spacing w:line="240" w:lineRule="auto"/>
        <w:jc w:val="center"/>
        <w:rPr>
          <w:sz w:val="24"/>
          <w:szCs w:val="24"/>
        </w:rPr>
      </w:pPr>
      <w:r w:rsidRPr="00A67221">
        <w:rPr>
          <w:noProof/>
          <w:sz w:val="24"/>
          <w:szCs w:val="24"/>
        </w:rPr>
        <w:lastRenderedPageBreak/>
        <w:drawing>
          <wp:inline distT="0" distB="0" distL="0" distR="0" wp14:anchorId="4AF11454" wp14:editId="1DA5B555">
            <wp:extent cx="5857875" cy="378044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561" r="22276" b="6215"/>
                    <a:stretch/>
                  </pic:blipFill>
                  <pic:spPr bwMode="auto">
                    <a:xfrm>
                      <a:off x="0" y="0"/>
                      <a:ext cx="5868792" cy="378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F7F9A" w14:textId="77777777" w:rsidR="00264EB0" w:rsidRPr="00A67221" w:rsidRDefault="00264EB0" w:rsidP="00A370EC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67221">
        <w:rPr>
          <w:sz w:val="24"/>
          <w:szCs w:val="24"/>
        </w:rPr>
        <w:t>Click on perform analysis on selection area</w:t>
      </w:r>
    </w:p>
    <w:p w14:paraId="1DAF1548" w14:textId="77777777" w:rsidR="00351DC3" w:rsidRPr="00A67221" w:rsidRDefault="00351DC3" w:rsidP="00351DC3">
      <w:pPr>
        <w:pStyle w:val="ListParagraph"/>
        <w:spacing w:line="240" w:lineRule="auto"/>
        <w:rPr>
          <w:sz w:val="24"/>
          <w:szCs w:val="24"/>
        </w:rPr>
      </w:pPr>
    </w:p>
    <w:p w14:paraId="60D038EE" w14:textId="77777777" w:rsidR="00351DC3" w:rsidRPr="00A67221" w:rsidRDefault="00061035" w:rsidP="00351DC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67221">
        <w:rPr>
          <w:sz w:val="24"/>
          <w:szCs w:val="24"/>
        </w:rPr>
        <w:t>Choose what you are looking for. In this case who works within the polygon</w:t>
      </w:r>
    </w:p>
    <w:p w14:paraId="2F24F122" w14:textId="77777777" w:rsidR="00351DC3" w:rsidRPr="00A67221" w:rsidRDefault="00351DC3" w:rsidP="00061035">
      <w:pPr>
        <w:pStyle w:val="ListParagraph"/>
        <w:spacing w:line="240" w:lineRule="auto"/>
        <w:rPr>
          <w:sz w:val="24"/>
          <w:szCs w:val="24"/>
        </w:rPr>
      </w:pPr>
    </w:p>
    <w:p w14:paraId="374363B1" w14:textId="77777777" w:rsidR="00061035" w:rsidRPr="00A67221" w:rsidRDefault="00061035" w:rsidP="003B23E2">
      <w:pPr>
        <w:pStyle w:val="ListParagraph"/>
        <w:spacing w:line="240" w:lineRule="auto"/>
        <w:jc w:val="center"/>
        <w:rPr>
          <w:sz w:val="24"/>
          <w:szCs w:val="24"/>
        </w:rPr>
      </w:pPr>
      <w:r w:rsidRPr="00A67221">
        <w:rPr>
          <w:noProof/>
          <w:sz w:val="24"/>
          <w:szCs w:val="24"/>
        </w:rPr>
        <w:drawing>
          <wp:inline distT="0" distB="0" distL="0" distR="0" wp14:anchorId="792A370C" wp14:editId="638EB7E6">
            <wp:extent cx="6502782" cy="3752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986" t="30449" r="18591" b="23077"/>
                    <a:stretch/>
                  </pic:blipFill>
                  <pic:spPr bwMode="auto">
                    <a:xfrm>
                      <a:off x="0" y="0"/>
                      <a:ext cx="6505347" cy="3754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45BF0" w14:textId="77777777" w:rsidR="00351DC3" w:rsidRPr="00A67221" w:rsidRDefault="00351DC3" w:rsidP="00351DC3">
      <w:pPr>
        <w:pStyle w:val="ListParagraph"/>
        <w:spacing w:line="240" w:lineRule="auto"/>
        <w:rPr>
          <w:sz w:val="24"/>
          <w:szCs w:val="24"/>
        </w:rPr>
      </w:pPr>
    </w:p>
    <w:p w14:paraId="5257C979" w14:textId="77777777" w:rsidR="00061035" w:rsidRPr="00C42966" w:rsidRDefault="00061035" w:rsidP="00A370EC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C42966">
        <w:rPr>
          <w:sz w:val="24"/>
          <w:szCs w:val="24"/>
        </w:rPr>
        <w:t>Click go</w:t>
      </w:r>
      <w:r w:rsidR="00D82EBC">
        <w:rPr>
          <w:sz w:val="24"/>
          <w:szCs w:val="24"/>
        </w:rPr>
        <w:t xml:space="preserve"> and see your results.</w:t>
      </w:r>
    </w:p>
    <w:p w14:paraId="0CD90525" w14:textId="77777777" w:rsidR="00061035" w:rsidRPr="00A67221" w:rsidRDefault="00061035" w:rsidP="00061035">
      <w:pPr>
        <w:pStyle w:val="ListParagraph"/>
        <w:spacing w:line="240" w:lineRule="auto"/>
        <w:rPr>
          <w:sz w:val="24"/>
          <w:szCs w:val="24"/>
        </w:rPr>
      </w:pPr>
    </w:p>
    <w:sectPr w:rsidR="00061035" w:rsidRPr="00A67221" w:rsidSect="001C150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F551C5"/>
    <w:multiLevelType w:val="hybridMultilevel"/>
    <w:tmpl w:val="011866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278"/>
    <w:rsid w:val="00061035"/>
    <w:rsid w:val="001C1508"/>
    <w:rsid w:val="00264EB0"/>
    <w:rsid w:val="0030337F"/>
    <w:rsid w:val="00306278"/>
    <w:rsid w:val="00314941"/>
    <w:rsid w:val="00351DC3"/>
    <w:rsid w:val="003B23E2"/>
    <w:rsid w:val="003C398F"/>
    <w:rsid w:val="006D6CBF"/>
    <w:rsid w:val="009E68BF"/>
    <w:rsid w:val="00A370EC"/>
    <w:rsid w:val="00A67221"/>
    <w:rsid w:val="00A97919"/>
    <w:rsid w:val="00BA74AE"/>
    <w:rsid w:val="00BB083B"/>
    <w:rsid w:val="00C42966"/>
    <w:rsid w:val="00D82EBC"/>
    <w:rsid w:val="00F85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3DD9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62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083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1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DC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9E68B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62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083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1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DC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9E68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s://onthemap.ces.census.gov/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132</Words>
  <Characters>759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UWCX</Company>
  <LinksUpToDate>false</LinksUpToDate>
  <CharactersWithSpaces>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Lutz, Emily</dc:creator>
  <cp:lastModifiedBy>Laura Brown</cp:lastModifiedBy>
  <cp:revision>3</cp:revision>
  <cp:lastPrinted>2017-08-21T19:34:00Z</cp:lastPrinted>
  <dcterms:created xsi:type="dcterms:W3CDTF">2017-08-21T18:27:00Z</dcterms:created>
  <dcterms:modified xsi:type="dcterms:W3CDTF">2017-08-21T19:35:00Z</dcterms:modified>
</cp:coreProperties>
</file>